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83FA" w14:textId="77777777" w:rsidR="00C27947" w:rsidRDefault="00C27947" w:rsidP="00902A9D">
      <w:pPr>
        <w:spacing w:after="0"/>
        <w:ind w:right="180"/>
        <w:rPr>
          <w:sz w:val="72"/>
        </w:rPr>
      </w:pPr>
      <w:r w:rsidRPr="00875A85">
        <w:rPr>
          <w:sz w:val="72"/>
        </w:rPr>
        <w:t>Missouri Cultural and Linguistics Competence (Intelligence) Toolkit</w:t>
      </w:r>
    </w:p>
    <w:p w14:paraId="5A83E749" w14:textId="77777777" w:rsidR="00C27947" w:rsidRDefault="00C27947" w:rsidP="00C27947">
      <w:pPr>
        <w:spacing w:after="0"/>
        <w:rPr>
          <w:sz w:val="72"/>
        </w:rPr>
      </w:pPr>
    </w:p>
    <w:p w14:paraId="114CB0B7" w14:textId="77777777" w:rsidR="00C27947" w:rsidRDefault="00C27947" w:rsidP="00C27947">
      <w:pPr>
        <w:spacing w:after="0"/>
        <w:rPr>
          <w:sz w:val="72"/>
        </w:rPr>
      </w:pPr>
    </w:p>
    <w:p w14:paraId="4624241D" w14:textId="77777777" w:rsidR="00C27947" w:rsidRPr="00A62C3E" w:rsidRDefault="00C27947" w:rsidP="00C27947">
      <w:pPr>
        <w:spacing w:after="0"/>
        <w:jc w:val="center"/>
        <w:rPr>
          <w:sz w:val="52"/>
        </w:rPr>
      </w:pPr>
      <w:r>
        <w:rPr>
          <w:sz w:val="52"/>
        </w:rPr>
        <w:t xml:space="preserve">Section </w:t>
      </w:r>
      <w:r w:rsidR="00AB1D21">
        <w:rPr>
          <w:sz w:val="52"/>
        </w:rPr>
        <w:t>3</w:t>
      </w:r>
      <w:r>
        <w:rPr>
          <w:sz w:val="52"/>
        </w:rPr>
        <w:t xml:space="preserve">: </w:t>
      </w:r>
      <w:r w:rsidR="00AB1D21">
        <w:rPr>
          <w:sz w:val="52"/>
        </w:rPr>
        <w:t>Resource</w:t>
      </w:r>
      <w:r w:rsidRPr="00A62C3E">
        <w:rPr>
          <w:sz w:val="52"/>
        </w:rPr>
        <w:t>s</w:t>
      </w:r>
    </w:p>
    <w:p w14:paraId="738A38E2" w14:textId="77777777" w:rsidR="00C27947" w:rsidRDefault="00C27947" w:rsidP="00C27947">
      <w:pPr>
        <w:spacing w:after="0"/>
      </w:pPr>
    </w:p>
    <w:p w14:paraId="18B539D4" w14:textId="77777777" w:rsidR="00C27947" w:rsidRDefault="00C27947" w:rsidP="00C27947">
      <w:pPr>
        <w:spacing w:after="0"/>
      </w:pPr>
    </w:p>
    <w:p w14:paraId="7B783A13" w14:textId="77777777" w:rsidR="00C27947" w:rsidRDefault="00C27947" w:rsidP="00C27947">
      <w:pPr>
        <w:spacing w:after="0"/>
      </w:pPr>
    </w:p>
    <w:p w14:paraId="4E58F6B8" w14:textId="77777777" w:rsidR="00C27947" w:rsidRDefault="00C27947" w:rsidP="00C27947">
      <w:pPr>
        <w:spacing w:after="0"/>
      </w:pPr>
    </w:p>
    <w:p w14:paraId="45FDC896" w14:textId="77777777" w:rsidR="00C27947" w:rsidRDefault="00C27947" w:rsidP="00C27947">
      <w:pPr>
        <w:spacing w:after="0"/>
      </w:pPr>
    </w:p>
    <w:p w14:paraId="3404F0DE" w14:textId="77777777" w:rsidR="00C27947" w:rsidRDefault="00C27947" w:rsidP="00C27947">
      <w:pPr>
        <w:spacing w:after="0"/>
      </w:pPr>
    </w:p>
    <w:p w14:paraId="3C994E57" w14:textId="77777777" w:rsidR="00C27947" w:rsidRDefault="00C27947" w:rsidP="00C27947">
      <w:pPr>
        <w:spacing w:after="0"/>
      </w:pPr>
    </w:p>
    <w:p w14:paraId="605F2357" w14:textId="77777777" w:rsidR="00C27947" w:rsidRDefault="00C27947" w:rsidP="00C27947">
      <w:pPr>
        <w:spacing w:after="0"/>
      </w:pPr>
    </w:p>
    <w:p w14:paraId="3CDBA23D" w14:textId="77777777" w:rsidR="00C27947" w:rsidRDefault="00C27947" w:rsidP="00C27947">
      <w:pPr>
        <w:spacing w:after="0"/>
      </w:pPr>
    </w:p>
    <w:p w14:paraId="50EBCBA3" w14:textId="77777777" w:rsidR="00C27947" w:rsidRDefault="00C27947" w:rsidP="00C27947">
      <w:pPr>
        <w:spacing w:after="0"/>
      </w:pPr>
    </w:p>
    <w:p w14:paraId="00EFFF04" w14:textId="77777777" w:rsidR="00C27947" w:rsidRDefault="00C27947" w:rsidP="00C27947">
      <w:pPr>
        <w:spacing w:after="0"/>
      </w:pPr>
    </w:p>
    <w:p w14:paraId="1216E4EB" w14:textId="77777777" w:rsidR="00C27947" w:rsidRDefault="00C27947" w:rsidP="00C27947">
      <w:pPr>
        <w:spacing w:after="0"/>
      </w:pPr>
    </w:p>
    <w:p w14:paraId="1358C226" w14:textId="77777777" w:rsidR="00C27947" w:rsidRDefault="00C27947" w:rsidP="00C27947">
      <w:pPr>
        <w:spacing w:after="0"/>
      </w:pPr>
    </w:p>
    <w:p w14:paraId="4F1CE250" w14:textId="77777777" w:rsidR="00C27947" w:rsidRDefault="00C27947" w:rsidP="00C27947">
      <w:pPr>
        <w:spacing w:after="0"/>
      </w:pPr>
    </w:p>
    <w:p w14:paraId="22230998" w14:textId="77777777" w:rsidR="00C27947" w:rsidRDefault="00C27947" w:rsidP="00C27947">
      <w:pPr>
        <w:spacing w:after="0"/>
      </w:pPr>
    </w:p>
    <w:p w14:paraId="3533C504" w14:textId="77777777" w:rsidR="00C27947" w:rsidRDefault="00C27947" w:rsidP="00C27947">
      <w:pPr>
        <w:spacing w:after="0"/>
      </w:pPr>
    </w:p>
    <w:p w14:paraId="1E19F828" w14:textId="77777777" w:rsidR="00C27947" w:rsidRDefault="00C27947" w:rsidP="00C27947">
      <w:pPr>
        <w:spacing w:after="0"/>
      </w:pPr>
    </w:p>
    <w:p w14:paraId="6551D7DE" w14:textId="77777777" w:rsidR="00C27947" w:rsidRDefault="00C27947" w:rsidP="00C27947">
      <w:pPr>
        <w:spacing w:after="0"/>
      </w:pPr>
    </w:p>
    <w:p w14:paraId="0FD3487A" w14:textId="77777777" w:rsidR="00C27947" w:rsidRDefault="00C27947" w:rsidP="00C27947">
      <w:pPr>
        <w:spacing w:after="0"/>
      </w:pPr>
    </w:p>
    <w:p w14:paraId="37902838" w14:textId="77777777" w:rsidR="00CB431F" w:rsidRDefault="00CB431F" w:rsidP="00C27947">
      <w:pPr>
        <w:spacing w:after="0"/>
      </w:pPr>
    </w:p>
    <w:p w14:paraId="3063B327" w14:textId="77777777" w:rsidR="00CB431F" w:rsidRPr="00A70E0A" w:rsidRDefault="00CB431F" w:rsidP="00C27947">
      <w:pPr>
        <w:spacing w:after="0"/>
      </w:pPr>
    </w:p>
    <w:p w14:paraId="7BDCAB97" w14:textId="77777777" w:rsidR="00C27947" w:rsidRDefault="00C27947" w:rsidP="00C27947">
      <w:pPr>
        <w:spacing w:after="0"/>
      </w:pPr>
      <w:r w:rsidRPr="00A70E0A">
        <w:t>The Cultural and Linguistics Competence (Intelligence) Workgroup is a collaboration of Community Mental Health Centers and the Missouri Department of Mental Health.</w:t>
      </w:r>
    </w:p>
    <w:p w14:paraId="5BAFCA8C" w14:textId="77777777" w:rsidR="00DE03DE" w:rsidRPr="00613AF8" w:rsidRDefault="00DE03DE" w:rsidP="00DE03DE">
      <w:pPr>
        <w:shd w:val="clear" w:color="auto" w:fill="DDD9C3" w:themeFill="background2" w:themeFillShade="E6"/>
        <w:spacing w:after="0"/>
        <w:rPr>
          <w:b/>
          <w:sz w:val="28"/>
        </w:rPr>
      </w:pPr>
      <w:r w:rsidRPr="00613AF8">
        <w:rPr>
          <w:b/>
          <w:sz w:val="28"/>
        </w:rPr>
        <w:lastRenderedPageBreak/>
        <w:t>INTRODUCTION</w:t>
      </w:r>
    </w:p>
    <w:p w14:paraId="01FA3F18" w14:textId="77777777" w:rsidR="00D652AE" w:rsidRDefault="00D652AE" w:rsidP="00902A9D">
      <w:pPr>
        <w:spacing w:after="0"/>
      </w:pPr>
    </w:p>
    <w:p w14:paraId="78533436" w14:textId="77777777" w:rsidR="00DE03DE" w:rsidRDefault="005A3662" w:rsidP="00902A9D">
      <w:pPr>
        <w:spacing w:after="0"/>
      </w:pPr>
      <w:r>
        <w:t xml:space="preserve">After examining both internal and external cultural characteristics, organizations can then use the following resources to develop </w:t>
      </w:r>
      <w:r w:rsidR="0074141C" w:rsidRPr="0074141C">
        <w:t>congruent behaviors, attitudes and policies to work effectively in multicultural environments.</w:t>
      </w:r>
    </w:p>
    <w:p w14:paraId="2B06FA2D" w14:textId="77777777" w:rsidR="0074141C" w:rsidRDefault="0074141C" w:rsidP="00902A9D">
      <w:pPr>
        <w:spacing w:after="0"/>
      </w:pPr>
    </w:p>
    <w:p w14:paraId="45B852CF" w14:textId="77777777" w:rsidR="0074141C" w:rsidRPr="002A1A71" w:rsidRDefault="0074141C" w:rsidP="0074141C">
      <w:pPr>
        <w:shd w:val="clear" w:color="auto" w:fill="DDD9C3" w:themeFill="background2" w:themeFillShade="E6"/>
        <w:spacing w:after="0"/>
        <w:rPr>
          <w:b/>
          <w:sz w:val="28"/>
        </w:rPr>
      </w:pPr>
      <w:r w:rsidRPr="002A1A71">
        <w:rPr>
          <w:b/>
          <w:sz w:val="28"/>
        </w:rPr>
        <w:t>RESOURCES</w:t>
      </w:r>
    </w:p>
    <w:p w14:paraId="4B4DAD75" w14:textId="77777777" w:rsidR="0074141C" w:rsidRDefault="0074141C" w:rsidP="0074141C">
      <w:pPr>
        <w:spacing w:after="0"/>
      </w:pPr>
    </w:p>
    <w:p w14:paraId="7E044EAC" w14:textId="77777777" w:rsidR="00AF7107" w:rsidRPr="00360286" w:rsidRDefault="00AF7107" w:rsidP="00AF7107">
      <w:pPr>
        <w:spacing w:after="0"/>
        <w:rPr>
          <w:b/>
        </w:rPr>
      </w:pPr>
      <w:r w:rsidRPr="00AF7107">
        <w:rPr>
          <w:b/>
        </w:rPr>
        <w:t xml:space="preserve">SAMHSA’s TIP 59-Improving Cultural Competence </w:t>
      </w:r>
      <w:hyperlink r:id="rId5" w:history="1">
        <w:r w:rsidR="00791CC0" w:rsidRPr="00EA03FD">
          <w:rPr>
            <w:rStyle w:val="Hyperlink"/>
          </w:rPr>
          <w:t>https://store.samhsa.gov/product/TIP-59-Improving-Cultural-Competence/SMA15-4849</w:t>
        </w:r>
      </w:hyperlink>
    </w:p>
    <w:p w14:paraId="064B0F47" w14:textId="77777777" w:rsidR="004A13F1" w:rsidRDefault="00AF7107" w:rsidP="00AF7107">
      <w:pPr>
        <w:spacing w:after="0"/>
      </w:pPr>
      <w:r w:rsidRPr="00F9060E">
        <w:t xml:space="preserve">This </w:t>
      </w:r>
      <w:r>
        <w:t>Treatment Improvement Protocol (</w:t>
      </w:r>
      <w:r w:rsidRPr="00F9060E">
        <w:t>TIP</w:t>
      </w:r>
      <w:r>
        <w:t>)</w:t>
      </w:r>
      <w:r w:rsidRPr="00F9060E">
        <w:t xml:space="preserve"> is intended to help counselors and behavioral health organizations make progress toward cultural competence.</w:t>
      </w:r>
      <w:r>
        <w:t xml:space="preserve"> </w:t>
      </w:r>
      <w:r w:rsidR="004A13F1">
        <w:t>This model serves as a framework for targeting three organizational levels: individual counselor and staff, clinical and pragmatic, and organizational and administrative.</w:t>
      </w:r>
    </w:p>
    <w:p w14:paraId="0895D4C3" w14:textId="77777777" w:rsidR="00AF7107" w:rsidRDefault="00AF7107" w:rsidP="0074141C">
      <w:pPr>
        <w:spacing w:after="0"/>
      </w:pPr>
    </w:p>
    <w:p w14:paraId="770FF8A1" w14:textId="77777777" w:rsidR="004A13F1" w:rsidRDefault="004A13F1" w:rsidP="004A13F1">
      <w:pPr>
        <w:spacing w:after="0"/>
      </w:pPr>
      <w:r w:rsidRPr="004A13F1">
        <w:rPr>
          <w:b/>
          <w:lang w:val="en"/>
        </w:rPr>
        <w:t>National Culturally and Linguistically Appropriate Services Standards</w:t>
      </w:r>
      <w:r w:rsidRPr="004A13F1">
        <w:t xml:space="preserve"> </w:t>
      </w:r>
      <w:hyperlink r:id="rId6" w:history="1">
        <w:r w:rsidRPr="004A13F1">
          <w:rPr>
            <w:rStyle w:val="Hyperlink"/>
          </w:rPr>
          <w:t>https://www.thinkculturalhealth.hhs.gov/clas/standards</w:t>
        </w:r>
      </w:hyperlink>
    </w:p>
    <w:p w14:paraId="3AC236BE" w14:textId="77777777" w:rsidR="004A13F1" w:rsidRPr="004A13F1" w:rsidRDefault="004A13F1" w:rsidP="004A13F1">
      <w:pPr>
        <w:spacing w:after="0"/>
      </w:pPr>
      <w:r w:rsidRPr="004A13F1">
        <w:rPr>
          <w:lang w:val="en"/>
        </w:rPr>
        <w:t>The National CLAS Standards are intended to advance health equity, improve quality, and help eliminate health care disparities by establishing a blueprint for health and health care organizations</w:t>
      </w:r>
      <w:r>
        <w:rPr>
          <w:lang w:val="en"/>
        </w:rPr>
        <w:t>.</w:t>
      </w:r>
    </w:p>
    <w:p w14:paraId="47BAF369" w14:textId="77777777" w:rsidR="00AF7107" w:rsidRDefault="00AF7107" w:rsidP="0074141C">
      <w:pPr>
        <w:spacing w:after="0"/>
      </w:pPr>
    </w:p>
    <w:p w14:paraId="6A18DB8F" w14:textId="77777777" w:rsidR="00F212C1" w:rsidRDefault="00AF7107" w:rsidP="00AF7107">
      <w:pPr>
        <w:spacing w:after="0"/>
      </w:pPr>
      <w:r w:rsidRPr="00AF7107">
        <w:rPr>
          <w:b/>
        </w:rPr>
        <w:t>Military Cultural Competency</w:t>
      </w:r>
      <w:r>
        <w:t xml:space="preserve"> </w:t>
      </w:r>
    </w:p>
    <w:p w14:paraId="668E753A" w14:textId="57E06334" w:rsidR="009A359D" w:rsidRDefault="009A359D" w:rsidP="00AF7107">
      <w:pPr>
        <w:spacing w:after="0"/>
        <w:rPr>
          <w:color w:val="FF0000"/>
        </w:rPr>
      </w:pPr>
      <w:hyperlink r:id="rId7" w:history="1">
        <w:r w:rsidRPr="00342739">
          <w:rPr>
            <w:rStyle w:val="Hyperlink"/>
          </w:rPr>
          <w:t>https://docs.wixstatic.com/ugd/6dadf9_a4a447ac79e84242b1c6385ef0731dc5.pdf</w:t>
        </w:r>
      </w:hyperlink>
    </w:p>
    <w:p w14:paraId="1B4A3ED0" w14:textId="1853EBEC" w:rsidR="00AF7107" w:rsidRPr="00AF7107" w:rsidRDefault="00AF7107" w:rsidP="00AF7107">
      <w:pPr>
        <w:spacing w:after="0"/>
      </w:pPr>
      <w:r w:rsidRPr="00AF7107">
        <w:t xml:space="preserve">Information and resources to enhance military cultural competency. Includes screening for military history and military culture training.  </w:t>
      </w:r>
    </w:p>
    <w:p w14:paraId="0A5878AC" w14:textId="77777777" w:rsidR="0074141C" w:rsidRDefault="0074141C" w:rsidP="0074141C">
      <w:pPr>
        <w:spacing w:after="0"/>
      </w:pPr>
    </w:p>
    <w:p w14:paraId="7F1A206B" w14:textId="77777777" w:rsidR="00F212C1" w:rsidRDefault="004A13F1" w:rsidP="004A13F1">
      <w:pPr>
        <w:spacing w:after="0"/>
      </w:pPr>
      <w:r w:rsidRPr="004A13F1">
        <w:rPr>
          <w:b/>
        </w:rPr>
        <w:t>Deaf Services Training</w:t>
      </w:r>
      <w:r>
        <w:t xml:space="preserve"> </w:t>
      </w:r>
    </w:p>
    <w:p w14:paraId="285AA315" w14:textId="77777777" w:rsidR="004A13F1" w:rsidRPr="004A13F1" w:rsidRDefault="009A359D" w:rsidP="004A13F1">
      <w:pPr>
        <w:spacing w:after="0"/>
      </w:pPr>
      <w:hyperlink r:id="rId8" w:history="1">
        <w:r w:rsidR="00F212C1" w:rsidRPr="00EA03FD">
          <w:rPr>
            <w:rStyle w:val="Hyperlink"/>
          </w:rPr>
          <w:t>http://dmh.mo.gov/deafsvcs/training.html</w:t>
        </w:r>
      </w:hyperlink>
      <w:r w:rsidR="00F212C1">
        <w:t xml:space="preserve"> </w:t>
      </w:r>
    </w:p>
    <w:p w14:paraId="382F19FF" w14:textId="77777777" w:rsidR="004A13F1" w:rsidRPr="004A13F1" w:rsidRDefault="004A13F1" w:rsidP="004A13F1">
      <w:pPr>
        <w:spacing w:after="0"/>
      </w:pPr>
      <w:r w:rsidRPr="004A13F1">
        <w:t>Links to the MO DMH Deaf Services – Training webpage. Includes webinars and online training to develop cultural competency necessary to provide appropriate services to consumers who are deaf.</w:t>
      </w:r>
    </w:p>
    <w:p w14:paraId="02051C6A" w14:textId="77777777" w:rsidR="004A13F1" w:rsidRDefault="004A13F1" w:rsidP="0074141C">
      <w:pPr>
        <w:spacing w:after="0"/>
      </w:pPr>
    </w:p>
    <w:p w14:paraId="191FBAA5" w14:textId="6E4BD1A5" w:rsidR="00F212C1" w:rsidRDefault="00367641" w:rsidP="0074141C">
      <w:pPr>
        <w:spacing w:after="0"/>
      </w:pPr>
      <w:r w:rsidRPr="00367641">
        <w:rPr>
          <w:b/>
        </w:rPr>
        <w:t xml:space="preserve">Missouri Cultural &amp; Linguistic Competency </w:t>
      </w:r>
      <w:r w:rsidR="00485D20">
        <w:rPr>
          <w:b/>
        </w:rPr>
        <w:t>Specialists</w:t>
      </w:r>
      <w:r>
        <w:t xml:space="preserve"> </w:t>
      </w:r>
    </w:p>
    <w:p w14:paraId="7DE7561F" w14:textId="21CEC8C6" w:rsidR="009A359D" w:rsidRDefault="009A359D" w:rsidP="0074141C">
      <w:pPr>
        <w:spacing w:after="0"/>
        <w:rPr>
          <w:color w:val="FF0000"/>
        </w:rPr>
      </w:pPr>
      <w:hyperlink r:id="rId9" w:history="1">
        <w:r w:rsidRPr="00342739">
          <w:rPr>
            <w:rStyle w:val="Hyperlink"/>
          </w:rPr>
          <w:t>https://docs.wixstatic.com/ugd/6dadf9_6222f438dd7b4c97baedaa02c0a3d5aa.pdf</w:t>
        </w:r>
      </w:hyperlink>
    </w:p>
    <w:p w14:paraId="720A7573" w14:textId="7259E65C" w:rsidR="00367641" w:rsidRDefault="00367641" w:rsidP="0074141C">
      <w:pPr>
        <w:spacing w:after="0"/>
      </w:pPr>
      <w:r>
        <w:t>The following is a list of Missouri organizations that are subject matter experts and can assist organizations with questions on specific topics.</w:t>
      </w:r>
    </w:p>
    <w:p w14:paraId="1648AA1A" w14:textId="77777777" w:rsidR="00415817" w:rsidRDefault="00415817" w:rsidP="0074141C">
      <w:pPr>
        <w:spacing w:after="0"/>
      </w:pPr>
      <w:bookmarkStart w:id="0" w:name="_GoBack"/>
      <w:bookmarkEnd w:id="0"/>
    </w:p>
    <w:sectPr w:rsidR="00415817" w:rsidSect="0090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38C5"/>
    <w:multiLevelType w:val="hybridMultilevel"/>
    <w:tmpl w:val="F606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77C9"/>
    <w:multiLevelType w:val="hybridMultilevel"/>
    <w:tmpl w:val="6F6C1E6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0E"/>
    <w:rsid w:val="00053A94"/>
    <w:rsid w:val="00063F4B"/>
    <w:rsid w:val="0009054C"/>
    <w:rsid w:val="000D111D"/>
    <w:rsid w:val="00101FA5"/>
    <w:rsid w:val="00164433"/>
    <w:rsid w:val="00181AE3"/>
    <w:rsid w:val="001911A7"/>
    <w:rsid w:val="002A1A71"/>
    <w:rsid w:val="002D03A9"/>
    <w:rsid w:val="00357FD9"/>
    <w:rsid w:val="00367641"/>
    <w:rsid w:val="00415817"/>
    <w:rsid w:val="00436F04"/>
    <w:rsid w:val="00485D20"/>
    <w:rsid w:val="004A13F1"/>
    <w:rsid w:val="00525444"/>
    <w:rsid w:val="005304C7"/>
    <w:rsid w:val="00543697"/>
    <w:rsid w:val="00570F39"/>
    <w:rsid w:val="005A1DA1"/>
    <w:rsid w:val="005A3662"/>
    <w:rsid w:val="00613AF8"/>
    <w:rsid w:val="0065190F"/>
    <w:rsid w:val="007342B1"/>
    <w:rsid w:val="0074141C"/>
    <w:rsid w:val="00791CC0"/>
    <w:rsid w:val="007C080E"/>
    <w:rsid w:val="007E7041"/>
    <w:rsid w:val="00875A85"/>
    <w:rsid w:val="008874DA"/>
    <w:rsid w:val="008F609D"/>
    <w:rsid w:val="009028EF"/>
    <w:rsid w:val="00902A9D"/>
    <w:rsid w:val="009234BF"/>
    <w:rsid w:val="009356B6"/>
    <w:rsid w:val="009A359D"/>
    <w:rsid w:val="009F4E5F"/>
    <w:rsid w:val="00A065B7"/>
    <w:rsid w:val="00A278D2"/>
    <w:rsid w:val="00A60D14"/>
    <w:rsid w:val="00A62C3E"/>
    <w:rsid w:val="00A70E0A"/>
    <w:rsid w:val="00AB1D21"/>
    <w:rsid w:val="00AE3BB7"/>
    <w:rsid w:val="00AF7107"/>
    <w:rsid w:val="00B11FE0"/>
    <w:rsid w:val="00B36D60"/>
    <w:rsid w:val="00B77421"/>
    <w:rsid w:val="00BC7424"/>
    <w:rsid w:val="00C27947"/>
    <w:rsid w:val="00CB431F"/>
    <w:rsid w:val="00CC373A"/>
    <w:rsid w:val="00D4220E"/>
    <w:rsid w:val="00D652AE"/>
    <w:rsid w:val="00DE03DE"/>
    <w:rsid w:val="00E94285"/>
    <w:rsid w:val="00F212C1"/>
    <w:rsid w:val="00F43426"/>
    <w:rsid w:val="00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63F6"/>
  <w15:chartTrackingRefBased/>
  <w15:docId w15:val="{83E26CB0-229C-4732-B670-5ED689D6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424"/>
    <w:rPr>
      <w:color w:val="0000FF" w:themeColor="hyperlink"/>
      <w:u w:val="single"/>
    </w:rPr>
  </w:style>
  <w:style w:type="table" w:customStyle="1" w:styleId="TableGrid">
    <w:name w:val="TableGrid"/>
    <w:rsid w:val="00E9428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0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8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h.mo.gov/deafsvcs/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6dadf9_a4a447ac79e84242b1c6385ef0731dc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kculturalhealth.hhs.gov/clas/standar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e.samhsa.gov/product/TIP-59-Improving-Cultural-Competence/SMA15-48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6dadf9_6222f438dd7b4c97baedaa02c0a3d5a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Sabala, Jon</dc:creator>
  <cp:keywords/>
  <dc:description/>
  <cp:lastModifiedBy>Katelyn Horstman</cp:lastModifiedBy>
  <cp:revision>2</cp:revision>
  <cp:lastPrinted>2017-06-16T17:32:00Z</cp:lastPrinted>
  <dcterms:created xsi:type="dcterms:W3CDTF">2017-11-28T14:16:00Z</dcterms:created>
  <dcterms:modified xsi:type="dcterms:W3CDTF">2017-11-28T14:16:00Z</dcterms:modified>
</cp:coreProperties>
</file>